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FC" w:rsidRPr="006D1916" w:rsidRDefault="00613EFC" w:rsidP="00613EFC">
      <w:pPr>
        <w:tabs>
          <w:tab w:val="left" w:pos="4395"/>
          <w:tab w:val="left" w:pos="6005"/>
        </w:tabs>
        <w:jc w:val="center"/>
        <w:rPr>
          <w:color w:val="000000"/>
          <w:sz w:val="24"/>
          <w:szCs w:val="24"/>
          <w:lang w:eastAsia="ar-SA"/>
        </w:rPr>
      </w:pPr>
    </w:p>
    <w:p w:rsidR="00613EFC" w:rsidRPr="00613EFC" w:rsidRDefault="00613EFC" w:rsidP="00613EFC">
      <w:pPr>
        <w:tabs>
          <w:tab w:val="left" w:pos="4395"/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object w:dxaOrig="8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627289627" r:id="rId5"/>
        </w:object>
      </w:r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1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Къэбэрдей-Балъкъэр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Республикэм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щыщ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Дзэлыкъуэ</w:t>
      </w:r>
      <w:proofErr w:type="spellEnd"/>
      <w:proofErr w:type="gram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районым</w:t>
      </w:r>
      <w:proofErr w:type="spellEnd"/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Ят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экъуэ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къуажэм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администрацэ</w:t>
      </w:r>
      <w:proofErr w:type="spellEnd"/>
    </w:p>
    <w:p w:rsidR="00613EFC" w:rsidRPr="00613EFC" w:rsidRDefault="00613EFC" w:rsidP="00613EFC">
      <w:pPr>
        <w:keepNext/>
        <w:tabs>
          <w:tab w:val="left" w:pos="6005"/>
        </w:tabs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613EF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Къабарты-Малкъар</w:t>
      </w:r>
      <w:proofErr w:type="spellEnd"/>
      <w:r w:rsidRPr="00613EF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13EF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Республиканы</w:t>
      </w:r>
      <w:proofErr w:type="spellEnd"/>
      <w:r w:rsidRPr="00613EF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613EF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Зольск</w:t>
      </w:r>
      <w:proofErr w:type="spellEnd"/>
      <w:r w:rsidRPr="00613EF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району</w:t>
      </w:r>
      <w:proofErr w:type="gramEnd"/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Этоко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элини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администрациясы</w:t>
      </w:r>
      <w:proofErr w:type="spellEnd"/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3EFC">
        <w:rPr>
          <w:rFonts w:ascii="Times New Roman" w:hAnsi="Times New Roman" w:cs="Times New Roman"/>
          <w:color w:val="000000"/>
          <w:sz w:val="24"/>
          <w:szCs w:val="24"/>
        </w:rPr>
        <w:t>МЕСТНАЯ  АДМИНИСТРАЦИЯ</w:t>
      </w:r>
      <w:proofErr w:type="gramEnd"/>
      <w:r w:rsidRPr="00613EFC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ЭТОКО</w:t>
      </w: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EFC">
        <w:rPr>
          <w:rFonts w:ascii="Times New Roman" w:hAnsi="Times New Roman" w:cs="Times New Roman"/>
          <w:color w:val="000000"/>
          <w:sz w:val="24"/>
          <w:szCs w:val="24"/>
        </w:rPr>
        <w:t>ЗОЛЬСКОГО МУНИЦИПАЛЬНОГО РАЙОНА</w:t>
      </w: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EFC">
        <w:rPr>
          <w:rFonts w:ascii="Times New Roman" w:hAnsi="Times New Roman" w:cs="Times New Roman"/>
          <w:color w:val="000000"/>
          <w:sz w:val="24"/>
          <w:szCs w:val="24"/>
        </w:rPr>
        <w:t>КАБАРДИНО – БАЛКАРСКОЙ РЕСПУБЛИКИ</w:t>
      </w: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361707 с. п.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>Этоко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, улица </w:t>
      </w:r>
      <w:proofErr w:type="spellStart"/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>Ногмова</w:t>
      </w:r>
      <w:proofErr w:type="spellEnd"/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, 76,    </w:t>
      </w:r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  <w:lang w:val="en-US"/>
        </w:rPr>
        <w:t>e</w:t>
      </w:r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>-</w:t>
      </w:r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  <w:lang w:val="en-US"/>
        </w:rPr>
        <w:t>mail</w:t>
      </w:r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: </w:t>
      </w:r>
      <w:hyperlink r:id="rId6" w:history="1">
        <w:r w:rsidRPr="00613E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etoko</w:t>
        </w:r>
        <w:r w:rsidRPr="00613E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01@</w:t>
        </w:r>
        <w:r w:rsidRPr="00613E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13E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13E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13EFC">
        <w:rPr>
          <w:rFonts w:ascii="Times New Roman" w:hAnsi="Times New Roman" w:cs="Times New Roman"/>
          <w:color w:val="000000"/>
          <w:sz w:val="24"/>
          <w:szCs w:val="24"/>
          <w:u w:val="double"/>
        </w:rPr>
        <w:t>., тел\факс 71-5-35</w:t>
      </w:r>
    </w:p>
    <w:p w:rsidR="00613EFC" w:rsidRPr="00613EFC" w:rsidRDefault="00613EFC" w:rsidP="00613EFC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</w:p>
    <w:p w:rsidR="00613EFC" w:rsidRPr="00613EFC" w:rsidRDefault="00613EFC" w:rsidP="00613EFC">
      <w:pPr>
        <w:pStyle w:val="3"/>
        <w:spacing w:after="0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«11</w:t>
      </w:r>
      <w:r w:rsidRPr="00613EF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декабря 2018</w:t>
      </w:r>
      <w:r w:rsidRPr="00613EFC">
        <w:rPr>
          <w:color w:val="000000"/>
          <w:sz w:val="24"/>
          <w:szCs w:val="24"/>
        </w:rPr>
        <w:t xml:space="preserve"> г.                                                   П</w:t>
      </w:r>
      <w:r>
        <w:rPr>
          <w:color w:val="000000"/>
          <w:sz w:val="24"/>
          <w:szCs w:val="24"/>
        </w:rPr>
        <w:t>ОСТАНОВЛЕНЭ       № 45</w:t>
      </w:r>
    </w:p>
    <w:p w:rsidR="00613EFC" w:rsidRPr="00613EFC" w:rsidRDefault="00613EFC" w:rsidP="00613EFC">
      <w:pPr>
        <w:pStyle w:val="3"/>
        <w:spacing w:after="0"/>
        <w:jc w:val="right"/>
        <w:rPr>
          <w:sz w:val="24"/>
          <w:szCs w:val="24"/>
        </w:rPr>
      </w:pPr>
      <w:r w:rsidRPr="00613EFC">
        <w:rPr>
          <w:color w:val="000000"/>
          <w:sz w:val="24"/>
          <w:szCs w:val="24"/>
        </w:rPr>
        <w:tab/>
      </w:r>
      <w:r w:rsidRPr="00613EFC">
        <w:rPr>
          <w:color w:val="000000"/>
          <w:sz w:val="24"/>
          <w:szCs w:val="24"/>
        </w:rPr>
        <w:tab/>
      </w:r>
      <w:r w:rsidRPr="00613EFC">
        <w:rPr>
          <w:color w:val="000000"/>
          <w:sz w:val="24"/>
          <w:szCs w:val="24"/>
        </w:rPr>
        <w:tab/>
      </w:r>
      <w:r w:rsidRPr="00613EFC">
        <w:rPr>
          <w:color w:val="000000"/>
          <w:sz w:val="24"/>
          <w:szCs w:val="24"/>
        </w:rPr>
        <w:tab/>
      </w:r>
      <w:r w:rsidRPr="00613EFC">
        <w:rPr>
          <w:color w:val="000000"/>
          <w:sz w:val="24"/>
          <w:szCs w:val="24"/>
        </w:rPr>
        <w:tab/>
      </w:r>
      <w:r w:rsidRPr="00613EFC">
        <w:rPr>
          <w:color w:val="000000"/>
          <w:sz w:val="24"/>
          <w:szCs w:val="24"/>
        </w:rPr>
        <w:tab/>
      </w:r>
      <w:r w:rsidRPr="00613EFC">
        <w:rPr>
          <w:color w:val="000000"/>
          <w:sz w:val="24"/>
          <w:szCs w:val="24"/>
        </w:rPr>
        <w:tab/>
      </w:r>
      <w:r w:rsidRPr="00613EFC">
        <w:rPr>
          <w:color w:val="000000"/>
          <w:sz w:val="24"/>
          <w:szCs w:val="24"/>
        </w:rPr>
        <w:tab/>
        <w:t xml:space="preserve">          БЕ</w:t>
      </w:r>
      <w:r>
        <w:rPr>
          <w:color w:val="000000"/>
          <w:sz w:val="24"/>
          <w:szCs w:val="24"/>
        </w:rPr>
        <w:t>ГИМ                          № 4</w:t>
      </w:r>
      <w:r w:rsidRPr="00613EFC">
        <w:rPr>
          <w:color w:val="000000"/>
          <w:sz w:val="24"/>
          <w:szCs w:val="24"/>
        </w:rPr>
        <w:t>5</w:t>
      </w:r>
      <w:r w:rsidRPr="00613EFC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ПОСТАНОВЛЕНИЕ    № 4</w:t>
      </w:r>
      <w:r w:rsidRPr="00613EFC">
        <w:rPr>
          <w:sz w:val="24"/>
          <w:szCs w:val="24"/>
        </w:rPr>
        <w:t>5</w:t>
      </w:r>
    </w:p>
    <w:p w:rsidR="00613EFC" w:rsidRDefault="00613EFC" w:rsidP="00613EF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0A" w:rsidRPr="003257AC" w:rsidRDefault="0058360A" w:rsidP="00613EF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муниципальной комиссии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жилых помещений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общего имущества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проживают инвалиды,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их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с учетом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инвалидов и обеспечения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их доступности для инвалидов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</w:t>
      </w:r>
      <w:r w:rsidR="003257AC"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3E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Этоко</w:t>
      </w:r>
      <w:proofErr w:type="spellEnd"/>
    </w:p>
    <w:p w:rsidR="0058360A" w:rsidRPr="0058360A" w:rsidRDefault="0058360A" w:rsidP="00D13B1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EFC" w:rsidRDefault="0058360A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13E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A120EF" w:rsidRPr="00613EFC">
        <w:rPr>
          <w:rFonts w:ascii="Times New Roman" w:hAnsi="Times New Roman" w:cs="Times New Roman"/>
          <w:sz w:val="28"/>
          <w:szCs w:val="28"/>
        </w:rPr>
        <w:t xml:space="preserve"> </w:t>
      </w:r>
      <w:r w:rsidRPr="00613EFC">
        <w:rPr>
          <w:rFonts w:ascii="Times New Roman" w:hAnsi="Times New Roman" w:cs="Times New Roman"/>
          <w:sz w:val="28"/>
          <w:szCs w:val="28"/>
        </w:rPr>
        <w:t>Правительства Российской Федерации от 9 июля 2016 года</w:t>
      </w:r>
      <w:r w:rsidR="00613EFC">
        <w:rPr>
          <w:rFonts w:ascii="Times New Roman" w:hAnsi="Times New Roman" w:cs="Times New Roman"/>
          <w:sz w:val="28"/>
          <w:szCs w:val="28"/>
        </w:rPr>
        <w:t xml:space="preserve"> </w:t>
      </w:r>
      <w:r w:rsidRPr="00613EFC">
        <w:rPr>
          <w:rFonts w:ascii="Times New Roman" w:hAnsi="Times New Roman" w:cs="Times New Roman"/>
          <w:sz w:val="28"/>
          <w:szCs w:val="28"/>
        </w:rPr>
        <w:t>№ 649 «О мерах по приспособлению жилых помещений и общего имущества в многоквартирном доме с учетом потребностей инвалидов»</w:t>
      </w:r>
      <w:r w:rsidR="003257AC" w:rsidRPr="00613EFC">
        <w:rPr>
          <w:rFonts w:ascii="Times New Roman" w:hAnsi="Times New Roman" w:cs="Times New Roman"/>
          <w:sz w:val="28"/>
          <w:szCs w:val="28"/>
        </w:rPr>
        <w:t xml:space="preserve"> </w:t>
      </w:r>
      <w:r w:rsidR="00613EFC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3257AC" w:rsidRPr="00613EFC">
        <w:rPr>
          <w:rFonts w:ascii="Times New Roman" w:hAnsi="Times New Roman" w:cs="Times New Roman"/>
          <w:sz w:val="28"/>
          <w:szCs w:val="28"/>
        </w:rPr>
        <w:t>администрация</w:t>
      </w:r>
      <w:r w:rsidR="00613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57AC" w:rsidRPr="0061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FC"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="0061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F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613EF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257AC" w:rsidRPr="00613E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EFC">
        <w:rPr>
          <w:rFonts w:ascii="Times New Roman" w:hAnsi="Times New Roman" w:cs="Times New Roman"/>
          <w:sz w:val="28"/>
          <w:szCs w:val="28"/>
        </w:rPr>
        <w:t>а</w:t>
      </w:r>
      <w:r w:rsidR="003257AC" w:rsidRPr="00613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0A" w:rsidRPr="00613EFC" w:rsidRDefault="003257AC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ПОСТАНОВЛЯЕТ</w:t>
      </w:r>
      <w:r w:rsidRPr="00613E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360A" w:rsidRPr="00613EFC" w:rsidRDefault="00613EFC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360A" w:rsidRPr="00613EFC">
        <w:rPr>
          <w:rFonts w:ascii="Times New Roman" w:hAnsi="Times New Roman" w:cs="Times New Roman"/>
          <w:sz w:val="28"/>
          <w:szCs w:val="28"/>
        </w:rPr>
        <w:t>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="0058360A" w:rsidRPr="00613EFC">
        <w:rPr>
          <w:rFonts w:ascii="Times New Roman" w:hAnsi="Times New Roman" w:cs="Times New Roman"/>
          <w:sz w:val="28"/>
          <w:szCs w:val="28"/>
        </w:rPr>
        <w:t>.</w:t>
      </w:r>
    </w:p>
    <w:p w:rsidR="00CB24D4" w:rsidRPr="00613EFC" w:rsidRDefault="0058360A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13EFC">
        <w:rPr>
          <w:rFonts w:ascii="Times New Roman" w:hAnsi="Times New Roman" w:cs="Times New Roman"/>
          <w:sz w:val="28"/>
          <w:szCs w:val="28"/>
        </w:rPr>
        <w:t>с</w:t>
      </w:r>
      <w:r w:rsidR="00CB24D4" w:rsidRPr="00613EFC">
        <w:rPr>
          <w:rFonts w:ascii="Times New Roman" w:hAnsi="Times New Roman" w:cs="Times New Roman"/>
          <w:sz w:val="28"/>
          <w:szCs w:val="28"/>
        </w:rPr>
        <w:t>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сельского поселения</w:t>
      </w:r>
      <w:r w:rsidR="00613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FC"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="00613EF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8360A" w:rsidRPr="00613EFC" w:rsidRDefault="00613EFC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 положение</w:t>
      </w:r>
      <w:r w:rsidR="0058360A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2).</w:t>
      </w:r>
    </w:p>
    <w:p w:rsidR="001F7189" w:rsidRPr="00613EFC" w:rsidRDefault="001F7189" w:rsidP="00D13B1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257AC" w:rsidRPr="00613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EFC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3257AC" w:rsidRPr="00613EF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сети</w:t>
      </w:r>
      <w:r w:rsidR="00613EFC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на официальном сайте местной администрации сельского поселения </w:t>
      </w:r>
      <w:proofErr w:type="spellStart"/>
      <w:r w:rsidR="00613EFC">
        <w:rPr>
          <w:rFonts w:ascii="Times New Roman" w:hAnsi="Times New Roman" w:cs="Times New Roman"/>
          <w:color w:val="000000"/>
          <w:sz w:val="28"/>
          <w:szCs w:val="28"/>
        </w:rPr>
        <w:t>Этоко</w:t>
      </w:r>
      <w:proofErr w:type="spellEnd"/>
      <w:r w:rsidR="00613E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7AC" w:rsidRPr="00613EFC" w:rsidRDefault="00613EFC" w:rsidP="00D13B1B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F7189" w:rsidRPr="00613E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57AC" w:rsidRPr="00613EF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D13B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60A" w:rsidRDefault="0058360A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B1B" w:rsidRPr="00613EFC" w:rsidRDefault="00D13B1B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B1D" w:rsidRPr="00613EFC" w:rsidRDefault="009C6B1D" w:rsidP="00D13B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613EFC" w:rsidP="00D13B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Теуважуков</w:t>
      </w:r>
      <w:proofErr w:type="spellEnd"/>
    </w:p>
    <w:p w:rsidR="003257AC" w:rsidRPr="00613EFC" w:rsidRDefault="003257AC" w:rsidP="00D13B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D13B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D13B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Pr="00613EFC" w:rsidRDefault="003257A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1D" w:rsidRPr="00613EFC" w:rsidRDefault="009C6B1D" w:rsidP="00613EF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13B1B" w:rsidRDefault="00D13B1B" w:rsidP="00613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B1B" w:rsidRDefault="00D13B1B" w:rsidP="00613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B1B" w:rsidRDefault="00D13B1B" w:rsidP="00613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B1B" w:rsidRDefault="00D13B1B" w:rsidP="00613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B1B" w:rsidRDefault="00D13B1B" w:rsidP="00613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3B1B" w:rsidRDefault="00D13B1B" w:rsidP="00613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360A" w:rsidRPr="00613EFC" w:rsidRDefault="00D13B1B" w:rsidP="00613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360A" w:rsidRPr="00613EFC" w:rsidRDefault="0058360A" w:rsidP="00613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13B1B">
        <w:rPr>
          <w:rFonts w:ascii="Times New Roman" w:hAnsi="Times New Roman" w:cs="Times New Roman"/>
          <w:sz w:val="28"/>
          <w:szCs w:val="28"/>
        </w:rPr>
        <w:t xml:space="preserve">главы местной </w:t>
      </w:r>
      <w:r w:rsidRPr="00613EF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360A" w:rsidRPr="00613EFC" w:rsidRDefault="00D13B1B" w:rsidP="00613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</w:p>
    <w:p w:rsidR="0058360A" w:rsidRPr="00613EFC" w:rsidRDefault="0058360A" w:rsidP="00613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от </w:t>
      </w:r>
      <w:r w:rsidR="00D13B1B">
        <w:rPr>
          <w:rFonts w:ascii="Times New Roman" w:hAnsi="Times New Roman" w:cs="Times New Roman"/>
          <w:sz w:val="28"/>
          <w:szCs w:val="28"/>
        </w:rPr>
        <w:t>11.12.2018 г. № 45</w:t>
      </w:r>
    </w:p>
    <w:p w:rsidR="00D13B1B" w:rsidRDefault="00D13B1B" w:rsidP="00D13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Pr="00D1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</w:t>
      </w:r>
    </w:p>
    <w:p w:rsidR="0058360A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Этоко</w:t>
      </w:r>
      <w:proofErr w:type="spellEnd"/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D13B1B" w:rsidTr="00A43725">
        <w:tc>
          <w:tcPr>
            <w:tcW w:w="2660" w:type="dxa"/>
          </w:tcPr>
          <w:p w:rsidR="00D13B1B" w:rsidRDefault="00D13B1B" w:rsidP="00D13B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Теуважуков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Х.А.</w:t>
            </w:r>
          </w:p>
        </w:tc>
        <w:tc>
          <w:tcPr>
            <w:tcW w:w="6095" w:type="dxa"/>
          </w:tcPr>
          <w:p w:rsidR="00D13B1B" w:rsidRDefault="00D13B1B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местной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комиссии</w:t>
            </w:r>
          </w:p>
          <w:p w:rsidR="00D13B1B" w:rsidRDefault="00D13B1B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3B1B" w:rsidTr="00A43725">
        <w:tc>
          <w:tcPr>
            <w:tcW w:w="2660" w:type="dxa"/>
          </w:tcPr>
          <w:p w:rsidR="00D13B1B" w:rsidRDefault="00D13B1B" w:rsidP="00D13B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Муратова И.С.</w:t>
            </w:r>
          </w:p>
        </w:tc>
        <w:tc>
          <w:tcPr>
            <w:tcW w:w="6095" w:type="dxa"/>
          </w:tcPr>
          <w:p w:rsidR="00D13B1B" w:rsidRDefault="00D13B1B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местной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секретарь комиссии</w:t>
            </w:r>
          </w:p>
          <w:p w:rsidR="00D13B1B" w:rsidRDefault="00D13B1B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3725" w:rsidTr="00A43725">
        <w:tc>
          <w:tcPr>
            <w:tcW w:w="2660" w:type="dxa"/>
          </w:tcPr>
          <w:p w:rsidR="00A43725" w:rsidRDefault="00A43725" w:rsidP="00D13B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A43725" w:rsidRDefault="00A43725" w:rsidP="00D13B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A43725" w:rsidRDefault="00A43725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3725" w:rsidTr="00A43725">
        <w:tc>
          <w:tcPr>
            <w:tcW w:w="2660" w:type="dxa"/>
          </w:tcPr>
          <w:p w:rsidR="00A43725" w:rsidRDefault="00A43725" w:rsidP="00D13B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Теуважуков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М.Х.</w:t>
            </w:r>
          </w:p>
        </w:tc>
        <w:tc>
          <w:tcPr>
            <w:tcW w:w="6095" w:type="dxa"/>
          </w:tcPr>
          <w:p w:rsidR="00A43725" w:rsidRDefault="00A43725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местной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Этоко</w:t>
            </w:r>
            <w:proofErr w:type="spellEnd"/>
          </w:p>
          <w:p w:rsidR="00A43725" w:rsidRDefault="00A43725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3B1B" w:rsidTr="00A43725">
        <w:tc>
          <w:tcPr>
            <w:tcW w:w="2660" w:type="dxa"/>
          </w:tcPr>
          <w:p w:rsidR="00D13B1B" w:rsidRDefault="00D13B1B" w:rsidP="00D13B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Л.Л.</w:t>
            </w:r>
          </w:p>
        </w:tc>
        <w:tc>
          <w:tcPr>
            <w:tcW w:w="6095" w:type="dxa"/>
          </w:tcPr>
          <w:p w:rsidR="00D13B1B" w:rsidRDefault="00D13B1B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D13B1B" w:rsidRDefault="00D13B1B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3B1B" w:rsidTr="00A43725">
        <w:tc>
          <w:tcPr>
            <w:tcW w:w="2660" w:type="dxa"/>
          </w:tcPr>
          <w:p w:rsidR="00D13B1B" w:rsidRDefault="00D13B1B" w:rsidP="00D13B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Хажнагоев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Х.</w:t>
            </w:r>
          </w:p>
        </w:tc>
        <w:tc>
          <w:tcPr>
            <w:tcW w:w="6095" w:type="dxa"/>
          </w:tcPr>
          <w:p w:rsidR="00D13B1B" w:rsidRDefault="00D13B1B" w:rsidP="00D13B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B1B" w:rsidRDefault="00D13B1B" w:rsidP="00D13B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3A0" w:rsidRDefault="00A43725" w:rsidP="00A02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023A0" w:rsidRPr="00613EFC" w:rsidRDefault="00A023A0" w:rsidP="00A02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43725">
        <w:rPr>
          <w:rFonts w:ascii="Times New Roman" w:hAnsi="Times New Roman" w:cs="Times New Roman"/>
          <w:sz w:val="28"/>
          <w:szCs w:val="28"/>
        </w:rPr>
        <w:t>О</w:t>
      </w:r>
    </w:p>
    <w:p w:rsidR="00A023A0" w:rsidRPr="00613EFC" w:rsidRDefault="00A023A0" w:rsidP="00A02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местной </w:t>
      </w:r>
      <w:r w:rsidRPr="00613EF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23A0" w:rsidRPr="00613EFC" w:rsidRDefault="00A023A0" w:rsidP="00A02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</w:p>
    <w:p w:rsidR="00A023A0" w:rsidRPr="00613EFC" w:rsidRDefault="00A023A0" w:rsidP="00A02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11.12.2018 г. № 45</w:t>
      </w:r>
    </w:p>
    <w:p w:rsidR="00D13B1B" w:rsidRPr="00613EFC" w:rsidRDefault="00D13B1B" w:rsidP="00D13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60A" w:rsidRPr="00613EFC" w:rsidRDefault="0058360A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5"/>
    <w:bookmarkEnd w:id="0"/>
    <w:p w:rsidR="0058360A" w:rsidRPr="00613EFC" w:rsidRDefault="00E269C7" w:rsidP="00613E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58360A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"P35" </w:instrTex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8360A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730CA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A43725" w:rsidRDefault="0058360A" w:rsidP="00613E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</w:p>
    <w:p w:rsidR="0058360A" w:rsidRPr="00613EFC" w:rsidRDefault="00A43725" w:rsidP="00613E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Этоко</w:t>
      </w:r>
      <w:proofErr w:type="spellEnd"/>
    </w:p>
    <w:p w:rsidR="0058360A" w:rsidRPr="00613EFC" w:rsidRDefault="0058360A" w:rsidP="00613E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60A" w:rsidRPr="00613EFC" w:rsidRDefault="0058360A" w:rsidP="00613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</w:t>
      </w:r>
      <w:r w:rsidR="009C6B1D" w:rsidRPr="00613EFC">
        <w:rPr>
          <w:rFonts w:ascii="Times New Roman" w:hAnsi="Times New Roman" w:cs="Times New Roman"/>
          <w:sz w:val="28"/>
          <w:szCs w:val="28"/>
        </w:rPr>
        <w:t xml:space="preserve"> </w:t>
      </w:r>
      <w:r w:rsidRPr="00613E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3725"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="00A43725">
        <w:rPr>
          <w:rFonts w:ascii="Times New Roman" w:hAnsi="Times New Roman" w:cs="Times New Roman"/>
          <w:sz w:val="28"/>
          <w:szCs w:val="28"/>
        </w:rPr>
        <w:t xml:space="preserve"> </w:t>
      </w:r>
      <w:r w:rsidRPr="00613EFC">
        <w:rPr>
          <w:rFonts w:ascii="Times New Roman" w:hAnsi="Times New Roman" w:cs="Times New Roman"/>
          <w:sz w:val="28"/>
          <w:szCs w:val="28"/>
        </w:rPr>
        <w:t>(далее - Комиссия) создается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1.1.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1.2. стойкими расстройствами функции слуха, сопряженными с необходимостью использования вспомогательных средств;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1.3.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1.4. задержками в развитии и другими нарушениями функций организма человека.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613E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13EFC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актами Президента Российской Федерации и Правительства Российской Федерации, законами и нормативными актами Пермского края, муниципальными правовыми актами.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котором проживают </w:t>
      </w:r>
      <w:r w:rsidRPr="00613EFC">
        <w:rPr>
          <w:rFonts w:ascii="Times New Roman" w:hAnsi="Times New Roman" w:cs="Times New Roman"/>
          <w:sz w:val="28"/>
          <w:szCs w:val="28"/>
        </w:rPr>
        <w:lastRenderedPageBreak/>
        <w:t>инвалиды, в целях их приспособления с учетом потребностей инвалидов и обеспечения условий их доступности для инвалидов. Указанное обследование проводится в соответствии с планом мероприятий, утвержденным администрацией Неволинского сельского поселения на соответствующий календарный год.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4. В состав Комиссии входят: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 муниципального жилищного контроля, </w:t>
      </w:r>
      <w:r w:rsidR="007250D2" w:rsidRPr="00613EFC">
        <w:rPr>
          <w:rFonts w:ascii="Times New Roman" w:hAnsi="Times New Roman" w:cs="Times New Roman"/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</w:t>
      </w:r>
      <w:r w:rsidRPr="00613EFC">
        <w:rPr>
          <w:rFonts w:ascii="Times New Roman" w:hAnsi="Times New Roman" w:cs="Times New Roman"/>
          <w:sz w:val="28"/>
          <w:szCs w:val="28"/>
        </w:rPr>
        <w:t>, общественных объединений инвалидов.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5.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6. Решения Комиссии принимаются большинством голосов членов Комиссии.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7. По результатам обследования Комиссией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7.1. описание характеристик жилого помещения инвалида, составленное на основании результатов обследования;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7.2. перечень требований из числа требований, предусмотренных </w:t>
      </w:r>
      <w:hyperlink r:id="rId9" w:history="1">
        <w:r w:rsidRPr="00613E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III</w:t>
        </w:r>
      </w:hyperlink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613EFC">
          <w:rPr>
            <w:rFonts w:ascii="Times New Roman" w:hAnsi="Times New Roman" w:cs="Times New Roman"/>
            <w:color w:val="000000" w:themeColor="text1"/>
            <w:sz w:val="28"/>
            <w:szCs w:val="28"/>
          </w:rPr>
          <w:t>IV</w:t>
        </w:r>
      </w:hyperlink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613EFC">
        <w:rPr>
          <w:rFonts w:ascii="Times New Roman" w:hAnsi="Times New Roman" w:cs="Times New Roman"/>
          <w:sz w:val="28"/>
          <w:szCs w:val="28"/>
        </w:rPr>
        <w:t xml:space="preserve">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</w:t>
      </w:r>
      <w:r w:rsidR="009269C2" w:rsidRPr="00613EFC">
        <w:rPr>
          <w:rFonts w:ascii="Times New Roman" w:hAnsi="Times New Roman" w:cs="Times New Roman"/>
          <w:sz w:val="28"/>
          <w:szCs w:val="28"/>
        </w:rPr>
        <w:t>№</w:t>
      </w:r>
      <w:r w:rsidRPr="00613EFC">
        <w:rPr>
          <w:rFonts w:ascii="Times New Roman" w:hAnsi="Times New Roman" w:cs="Times New Roman"/>
          <w:sz w:val="28"/>
          <w:szCs w:val="28"/>
        </w:rPr>
        <w:t xml:space="preserve"> 649 </w:t>
      </w:r>
      <w:r w:rsidR="009269C2" w:rsidRPr="00613EFC">
        <w:rPr>
          <w:rFonts w:ascii="Times New Roman" w:hAnsi="Times New Roman" w:cs="Times New Roman"/>
          <w:sz w:val="28"/>
          <w:szCs w:val="28"/>
        </w:rPr>
        <w:t>«</w:t>
      </w:r>
      <w:r w:rsidRPr="00613EFC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9269C2" w:rsidRPr="00613EFC">
        <w:rPr>
          <w:rFonts w:ascii="Times New Roman" w:hAnsi="Times New Roman" w:cs="Times New Roman"/>
          <w:sz w:val="28"/>
          <w:szCs w:val="28"/>
        </w:rPr>
        <w:t>»</w:t>
      </w:r>
      <w:r w:rsidRPr="00613E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69C2" w:rsidRPr="00613EFC">
        <w:rPr>
          <w:rFonts w:ascii="Times New Roman" w:hAnsi="Times New Roman" w:cs="Times New Roman"/>
          <w:sz w:val="28"/>
          <w:szCs w:val="28"/>
        </w:rPr>
        <w:t>–</w:t>
      </w:r>
      <w:r w:rsidRPr="00613EFC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269C2" w:rsidRPr="00613EFC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AD3AEB" w:rsidRPr="00613EFC">
        <w:rPr>
          <w:rFonts w:ascii="Times New Roman" w:hAnsi="Times New Roman" w:cs="Times New Roman"/>
          <w:sz w:val="28"/>
          <w:szCs w:val="28"/>
        </w:rPr>
        <w:t>П</w:t>
      </w:r>
      <w:r w:rsidR="009269C2" w:rsidRPr="00613EF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D3AEB" w:rsidRPr="00613EFC">
        <w:rPr>
          <w:rFonts w:ascii="Times New Roman" w:hAnsi="Times New Roman" w:cs="Times New Roman"/>
          <w:sz w:val="28"/>
          <w:szCs w:val="28"/>
        </w:rPr>
        <w:t>П</w:t>
      </w:r>
      <w:r w:rsidR="009269C2" w:rsidRPr="00613EFC">
        <w:rPr>
          <w:rFonts w:ascii="Times New Roman" w:hAnsi="Times New Roman" w:cs="Times New Roman"/>
          <w:sz w:val="28"/>
          <w:szCs w:val="28"/>
        </w:rPr>
        <w:t>равительства РФ № 649</w:t>
      </w:r>
      <w:r w:rsidRPr="00613EFC">
        <w:rPr>
          <w:rFonts w:ascii="Times New Roman" w:hAnsi="Times New Roman" w:cs="Times New Roman"/>
          <w:sz w:val="28"/>
          <w:szCs w:val="28"/>
        </w:rPr>
        <w:t>), которым не соответствует обследуемое жилое помещение инвалида (если такие несоответствия были выявлены);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7.3.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7.4.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</w:t>
      </w:r>
      <w:r w:rsidRPr="00613EFC">
        <w:rPr>
          <w:rFonts w:ascii="Times New Roman" w:hAnsi="Times New Roman" w:cs="Times New Roman"/>
          <w:sz w:val="28"/>
          <w:szCs w:val="28"/>
        </w:rPr>
        <w:lastRenderedPageBreak/>
        <w:t>инвалида и обеспечения условий их доступности для инвалида с мотивированным обоснованием;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7.5.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7.6.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</w:t>
      </w:r>
      <w:hyperlink r:id="rId11" w:history="1">
        <w:r w:rsidRPr="00613E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AD3AEB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AEB" w:rsidRPr="00613EFC">
        <w:rPr>
          <w:rFonts w:ascii="Times New Roman" w:hAnsi="Times New Roman" w:cs="Times New Roman"/>
          <w:sz w:val="28"/>
          <w:szCs w:val="28"/>
        </w:rPr>
        <w:t xml:space="preserve"> утвержденныхПостановлением Правительства РФ № 649</w:t>
      </w:r>
      <w:r w:rsidRPr="00613EFC">
        <w:rPr>
          <w:rFonts w:ascii="Times New Roman" w:hAnsi="Times New Roman" w:cs="Times New Roman"/>
          <w:sz w:val="28"/>
          <w:szCs w:val="28"/>
        </w:rPr>
        <w:t>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8. Перечень мероприятий может включать в себя: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8.1. минимальный перечень мероприятий, финансирование которых осуществляется за счет средств бюджета Пермского края</w:t>
      </w:r>
      <w:r w:rsidR="009269C2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AD3AEB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Неволинского сельского поселения</w: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2" w:history="1">
        <w:r w:rsidRPr="00613E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IV</w:t>
        </w:r>
      </w:hyperlink>
      <w:r w:rsidR="00AD3AEB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Правил, утвержденных Постановлением Правительства РФ № 649</w: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оптимальный перечень мероприятий, финансирование которых может осуществляться за счет средств федерального бюджета, бюджета </w:t>
      </w:r>
      <w:r w:rsidR="00A43725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Кабардино-Балкарской Республики</w: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бюджета </w:t>
      </w:r>
      <w:r w:rsidR="00CB24D4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43725">
        <w:rPr>
          <w:rFonts w:ascii="Times New Roman" w:hAnsi="Times New Roman" w:cs="Times New Roman"/>
          <w:color w:val="000000" w:themeColor="text1"/>
          <w:sz w:val="28"/>
          <w:szCs w:val="28"/>
        </w:rPr>
        <w:t>Этоко</w:t>
      </w:r>
      <w:proofErr w:type="spellEnd"/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3" w:history="1">
        <w:r w:rsidRPr="00613E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="009C6B1D" w:rsidRPr="00613EFC">
        <w:rPr>
          <w:rFonts w:ascii="Times New Roman" w:hAnsi="Times New Roman" w:cs="Times New Roman"/>
          <w:sz w:val="28"/>
          <w:szCs w:val="28"/>
        </w:rPr>
        <w:t xml:space="preserve"> </w:t>
      </w:r>
      <w:r w:rsidR="00AD3AEB"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Правил, утвержденных Постановлением Правительства РФ № 649</w:t>
      </w:r>
      <w:r w:rsidRPr="00613E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8.3.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</w:t>
      </w:r>
      <w:r w:rsidRPr="00613EFC">
        <w:rPr>
          <w:rFonts w:ascii="Times New Roman" w:hAnsi="Times New Roman" w:cs="Times New Roman"/>
          <w:sz w:val="28"/>
          <w:szCs w:val="28"/>
        </w:rPr>
        <w:lastRenderedPageBreak/>
        <w:t>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11.1.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11.2.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 w:rsidRPr="00613EFC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инвалида выносится Комиссией на основании: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13.1. акта обследования;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14.1. акта обследования;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>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FC">
        <w:rPr>
          <w:rFonts w:ascii="Times New Roman" w:hAnsi="Times New Roman" w:cs="Times New Roman"/>
          <w:sz w:val="28"/>
          <w:szCs w:val="28"/>
        </w:rPr>
        <w:t xml:space="preserve">16. Для принятия решения о включении мероприятий в план мероприятий заключение в течение 10 календарных дней со дня его вынесения направляется Комиссией </w:t>
      </w:r>
      <w:bookmarkStart w:id="1" w:name="_GoBack"/>
      <w:bookmarkEnd w:id="1"/>
      <w:r w:rsidR="00A43725" w:rsidRPr="00613EFC">
        <w:rPr>
          <w:rFonts w:ascii="Times New Roman" w:hAnsi="Times New Roman" w:cs="Times New Roman"/>
          <w:sz w:val="28"/>
          <w:szCs w:val="28"/>
        </w:rPr>
        <w:t>главе сельского</w:t>
      </w:r>
      <w:r w:rsidR="002B49BE" w:rsidRPr="00613E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4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25"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Pr="00613EFC">
        <w:rPr>
          <w:rFonts w:ascii="Times New Roman" w:hAnsi="Times New Roman" w:cs="Times New Roman"/>
          <w:sz w:val="28"/>
          <w:szCs w:val="28"/>
        </w:rPr>
        <w:t>.</w:t>
      </w: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Pr="00613EFC" w:rsidRDefault="0058360A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A4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613EFC" w:rsidRDefault="00CD3FDC" w:rsidP="0061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3FDC" w:rsidRPr="00613EFC" w:rsidSect="00613EFC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60A"/>
    <w:rsid w:val="000A39A4"/>
    <w:rsid w:val="000B2559"/>
    <w:rsid w:val="001F7189"/>
    <w:rsid w:val="00265993"/>
    <w:rsid w:val="002B49BE"/>
    <w:rsid w:val="002D5C46"/>
    <w:rsid w:val="003257AC"/>
    <w:rsid w:val="004730CA"/>
    <w:rsid w:val="004B3972"/>
    <w:rsid w:val="0058360A"/>
    <w:rsid w:val="005E633F"/>
    <w:rsid w:val="00613EFC"/>
    <w:rsid w:val="007250D2"/>
    <w:rsid w:val="0077073F"/>
    <w:rsid w:val="00856729"/>
    <w:rsid w:val="009269C2"/>
    <w:rsid w:val="009C6B1D"/>
    <w:rsid w:val="00A023A0"/>
    <w:rsid w:val="00A120EF"/>
    <w:rsid w:val="00A43725"/>
    <w:rsid w:val="00AD3AEB"/>
    <w:rsid w:val="00B74545"/>
    <w:rsid w:val="00CB24D4"/>
    <w:rsid w:val="00CD3FDC"/>
    <w:rsid w:val="00D13B1B"/>
    <w:rsid w:val="00E2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65C"/>
  <w15:docId w15:val="{5459B4F6-317A-478F-BD7F-F9F7D73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3F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9C6B1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C6B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C6B1D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3E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3E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D1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1EADF07239A55460502D984B6EC8CD4F223442251AC9EBAE20FUDb7F" TargetMode="External"/><Relationship Id="rId13" Type="http://schemas.openxmlformats.org/officeDocument/2006/relationships/hyperlink" Target="consultantplus://offline/ref=0A11EADF07239A55460502D984B6EC8CD4FA25492102FB9CEBB701D2FF5930B11CCCAFC55BCE3674U1b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1EADF07239A55460502D984B6EC8CD4FA25492102FB9CEBB701D2FFU5b9F" TargetMode="External"/><Relationship Id="rId12" Type="http://schemas.openxmlformats.org/officeDocument/2006/relationships/hyperlink" Target="consultantplus://offline/ref=0A11EADF07239A55460502D984B6EC8CD4FA25492102FB9CEBB701D2FF5930B11CCCAFC55BCE377EU1b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oko01@mail.ru" TargetMode="External"/><Relationship Id="rId11" Type="http://schemas.openxmlformats.org/officeDocument/2006/relationships/hyperlink" Target="consultantplus://offline/ref=0A11EADF07239A55460502D984B6EC8CD4FA25492102FB9CEBB701D2FF5930B11CCCAFC55BCE367DU1b8F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11EADF07239A55460502D984B6EC8CD4FA25492102FB9CEBB701D2FF5930B11CCCAFC55BCE377EU1bDF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A11EADF07239A55460502D984B6EC8CD4FA25492102FB9CEBB701D2FF5930B11CCCAFC55BCE3674U1b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2019-08-14T08:01:00Z</cp:lastPrinted>
  <dcterms:created xsi:type="dcterms:W3CDTF">2018-07-03T12:51:00Z</dcterms:created>
  <dcterms:modified xsi:type="dcterms:W3CDTF">2019-08-14T08:07:00Z</dcterms:modified>
</cp:coreProperties>
</file>